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8C" w:rsidRPr="00606557" w:rsidRDefault="000A408C" w:rsidP="007A4266">
      <w:pPr>
        <w:pStyle w:val="NormalWeb"/>
        <w:tabs>
          <w:tab w:val="left" w:pos="993"/>
        </w:tabs>
        <w:spacing w:after="12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606557">
        <w:rPr>
          <w:rFonts w:ascii="Arial" w:hAnsi="Arial" w:cs="Arial"/>
          <w:spacing w:val="-4"/>
          <w:lang w:val="ru-RU"/>
        </w:rPr>
        <w:tab/>
      </w:r>
      <w:r w:rsidR="001A7BFF" w:rsidRPr="00606557">
        <w:rPr>
          <w:rFonts w:ascii="Arial" w:hAnsi="Arial" w:cs="Arial"/>
          <w:spacing w:val="-4"/>
          <w:sz w:val="23"/>
          <w:szCs w:val="23"/>
          <w:lang w:val="ru-RU"/>
        </w:rPr>
        <w:t>На основу чл.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 xml:space="preserve"> 8. </w:t>
      </w:r>
      <w:r w:rsidR="001A7BFF" w:rsidRPr="00606557">
        <w:rPr>
          <w:rFonts w:ascii="Arial" w:hAnsi="Arial" w:cs="Arial"/>
          <w:spacing w:val="-4"/>
          <w:sz w:val="23"/>
          <w:szCs w:val="23"/>
          <w:lang w:val="ru-RU"/>
        </w:rPr>
        <w:t xml:space="preserve">и 17. 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>Закона о избору председника Републике (</w:t>
      </w:r>
      <w:r w:rsidR="00344548">
        <w:rPr>
          <w:rFonts w:ascii="Arial" w:hAnsi="Arial" w:cs="Arial"/>
          <w:spacing w:val="-4"/>
          <w:sz w:val="23"/>
          <w:szCs w:val="23"/>
          <w:lang w:val="sr-Cyrl-RS"/>
        </w:rPr>
        <w:t>„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>Службени гласник РС</w:t>
      </w:r>
      <w:r w:rsidR="00344548">
        <w:rPr>
          <w:rFonts w:ascii="Arial" w:hAnsi="Arial" w:cs="Arial"/>
          <w:spacing w:val="-4"/>
          <w:sz w:val="23"/>
          <w:szCs w:val="23"/>
          <w:lang w:val="ru-RU"/>
        </w:rPr>
        <w:t>”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>, бр. 111/07 и 104/09 – др. закон</w:t>
      </w:r>
      <w:r w:rsidR="006C47E4" w:rsidRPr="00606557">
        <w:rPr>
          <w:rFonts w:ascii="Arial" w:hAnsi="Arial" w:cs="Arial"/>
          <w:spacing w:val="-4"/>
          <w:sz w:val="23"/>
          <w:szCs w:val="23"/>
          <w:lang w:val="ru-RU"/>
        </w:rPr>
        <w:t>), а сходно члану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 xml:space="preserve"> 78. Закона о избору народних посланика (</w:t>
      </w:r>
      <w:r w:rsidR="00344548">
        <w:rPr>
          <w:rFonts w:ascii="Arial" w:hAnsi="Arial" w:cs="Arial"/>
          <w:spacing w:val="-4"/>
          <w:sz w:val="23"/>
          <w:szCs w:val="23"/>
          <w:lang w:val="sr-Cyrl-RS"/>
        </w:rPr>
        <w:t>„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>Службени гласник РС</w:t>
      </w:r>
      <w:r w:rsidR="00344548">
        <w:rPr>
          <w:rFonts w:ascii="Arial" w:hAnsi="Arial" w:cs="Arial"/>
          <w:spacing w:val="-4"/>
          <w:sz w:val="23"/>
          <w:szCs w:val="23"/>
          <w:lang w:val="ru-RU"/>
        </w:rPr>
        <w:t>”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 xml:space="preserve">, 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бр. 35/00, </w:t>
      </w:r>
      <w:r w:rsidRPr="00606557">
        <w:rPr>
          <w:rFonts w:ascii="Arial" w:hAnsi="Arial" w:cs="Arial"/>
          <w:sz w:val="23"/>
          <w:szCs w:val="23"/>
          <w:lang w:val="sr-Cyrl-CS"/>
        </w:rPr>
        <w:t>57/03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– одлука УС</w:t>
      </w:r>
      <w:r w:rsidRPr="00606557">
        <w:rPr>
          <w:rFonts w:ascii="Arial" w:hAnsi="Arial" w:cs="Arial"/>
          <w:sz w:val="23"/>
          <w:szCs w:val="23"/>
          <w:lang w:val="sr-Cyrl-CS"/>
        </w:rPr>
        <w:t>, 72/03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– др. закон</w:t>
      </w:r>
      <w:r w:rsidRPr="00606557">
        <w:rPr>
          <w:rFonts w:ascii="Arial" w:hAnsi="Arial" w:cs="Arial"/>
          <w:sz w:val="23"/>
          <w:szCs w:val="23"/>
          <w:lang w:val="sr-Cyrl-CS"/>
        </w:rPr>
        <w:t>, 18/04, 85/05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– др</w:t>
      </w:r>
      <w:r w:rsidRPr="00606557">
        <w:rPr>
          <w:rFonts w:ascii="Arial" w:hAnsi="Arial" w:cs="Arial"/>
          <w:sz w:val="23"/>
          <w:szCs w:val="23"/>
          <w:lang w:val="sr-Cyrl-RS"/>
        </w:rPr>
        <w:t>.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закон</w:t>
      </w:r>
      <w:r w:rsidRPr="00606557">
        <w:rPr>
          <w:rFonts w:ascii="Arial" w:hAnsi="Arial" w:cs="Arial"/>
          <w:sz w:val="23"/>
          <w:szCs w:val="23"/>
          <w:lang w:val="sr-Cyrl-CS"/>
        </w:rPr>
        <w:t>, 101/05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– др. закон</w:t>
      </w:r>
      <w:r w:rsidRPr="00606557">
        <w:rPr>
          <w:rFonts w:ascii="Arial" w:hAnsi="Arial" w:cs="Arial"/>
          <w:sz w:val="23"/>
          <w:szCs w:val="23"/>
          <w:lang w:val="sr-Cyrl-CS"/>
        </w:rPr>
        <w:t>, 104/09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– др. закон,</w:t>
      </w:r>
      <w:r w:rsidRPr="00606557">
        <w:rPr>
          <w:rFonts w:ascii="Arial" w:hAnsi="Arial" w:cs="Arial"/>
          <w:sz w:val="23"/>
          <w:szCs w:val="23"/>
          <w:lang w:val="sr-Cyrl-CS"/>
        </w:rPr>
        <w:t xml:space="preserve"> 28/11</w:t>
      </w:r>
      <w:r w:rsidRPr="00606557">
        <w:rPr>
          <w:rFonts w:ascii="Arial" w:hAnsi="Arial" w:cs="Arial"/>
          <w:sz w:val="23"/>
          <w:szCs w:val="23"/>
          <w:lang w:val="ru-RU"/>
        </w:rPr>
        <w:t xml:space="preserve"> – одлука УС</w:t>
      </w:r>
      <w:r w:rsidRPr="00606557">
        <w:rPr>
          <w:rFonts w:ascii="Arial" w:hAnsi="Arial" w:cs="Arial"/>
          <w:sz w:val="23"/>
          <w:szCs w:val="23"/>
          <w:lang w:val="sr-Cyrl-CS"/>
        </w:rPr>
        <w:t xml:space="preserve"> и </w:t>
      </w:r>
      <w:r w:rsidRPr="00606557">
        <w:rPr>
          <w:rFonts w:ascii="Arial" w:hAnsi="Arial" w:cs="Arial"/>
          <w:sz w:val="23"/>
          <w:szCs w:val="23"/>
          <w:lang w:val="ru-RU"/>
        </w:rPr>
        <w:t>36</w:t>
      </w:r>
      <w:r w:rsidRPr="00606557">
        <w:rPr>
          <w:rFonts w:ascii="Arial" w:hAnsi="Arial" w:cs="Arial"/>
          <w:sz w:val="23"/>
          <w:szCs w:val="23"/>
          <w:lang w:val="sr-Cyrl-CS"/>
        </w:rPr>
        <w:t>/11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 xml:space="preserve">), </w:t>
      </w:r>
    </w:p>
    <w:p w:rsidR="000A408C" w:rsidRPr="00606557" w:rsidRDefault="000A408C" w:rsidP="007A4266">
      <w:pPr>
        <w:pStyle w:val="NormalWeb"/>
        <w:tabs>
          <w:tab w:val="left" w:pos="993"/>
        </w:tabs>
        <w:spacing w:after="36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606557">
        <w:rPr>
          <w:rFonts w:ascii="Arial" w:hAnsi="Arial" w:cs="Arial"/>
          <w:spacing w:val="-4"/>
          <w:sz w:val="23"/>
          <w:szCs w:val="23"/>
          <w:lang w:val="ru-RU"/>
        </w:rPr>
        <w:tab/>
        <w:t xml:space="preserve">Републичка изборна комисија, на седници одржаној </w:t>
      </w:r>
      <w:r w:rsidR="00344548" w:rsidRPr="00344548">
        <w:rPr>
          <w:rFonts w:ascii="Arial" w:hAnsi="Arial" w:cs="Arial"/>
          <w:spacing w:val="-4"/>
          <w:sz w:val="23"/>
          <w:szCs w:val="23"/>
          <w:lang w:val="ru-RU"/>
        </w:rPr>
        <w:t>10</w:t>
      </w:r>
      <w:r w:rsidRPr="00606557">
        <w:rPr>
          <w:rFonts w:ascii="Arial" w:hAnsi="Arial" w:cs="Arial"/>
          <w:spacing w:val="-4"/>
          <w:sz w:val="23"/>
          <w:szCs w:val="23"/>
          <w:lang w:val="ru-RU"/>
        </w:rPr>
        <w:t>. маја 2012. године, записнички је утврдила и објављује</w:t>
      </w:r>
    </w:p>
    <w:p w:rsidR="00344548" w:rsidRPr="00344548" w:rsidRDefault="000A408C" w:rsidP="00344548">
      <w:pPr>
        <w:pStyle w:val="Heading1"/>
        <w:spacing w:before="0" w:after="120" w:line="276" w:lineRule="auto"/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</w:pP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И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З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В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Е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Ш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Т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>А</w:t>
      </w:r>
      <w:r w:rsidR="007A4266"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 </w:t>
      </w:r>
      <w:r w:rsidRPr="00344548">
        <w:rPr>
          <w:rFonts w:ascii="Arial" w:eastAsia="Times New Roman" w:hAnsi="Arial" w:cs="Arial"/>
          <w:color w:val="auto"/>
          <w:spacing w:val="-4"/>
          <w:sz w:val="32"/>
          <w:szCs w:val="32"/>
          <w:lang w:val="ru-RU"/>
        </w:rPr>
        <w:t xml:space="preserve">Ј </w:t>
      </w:r>
    </w:p>
    <w:p w:rsidR="000A408C" w:rsidRPr="00606557" w:rsidRDefault="000A408C" w:rsidP="004A58D1">
      <w:pPr>
        <w:pStyle w:val="Heading1"/>
        <w:spacing w:before="0" w:after="360" w:line="276" w:lineRule="auto"/>
        <w:rPr>
          <w:rFonts w:ascii="Arial" w:eastAsia="Times New Roman" w:hAnsi="Arial" w:cs="Arial"/>
          <w:color w:val="auto"/>
          <w:spacing w:val="-4"/>
          <w:sz w:val="28"/>
          <w:szCs w:val="28"/>
          <w:lang w:val="ru-RU"/>
        </w:rPr>
      </w:pPr>
      <w:r w:rsidRPr="00606557">
        <w:rPr>
          <w:rFonts w:ascii="Arial" w:eastAsia="Times New Roman" w:hAnsi="Arial" w:cs="Arial"/>
          <w:color w:val="auto"/>
          <w:spacing w:val="-4"/>
          <w:sz w:val="28"/>
          <w:szCs w:val="28"/>
          <w:lang w:val="ru-RU"/>
        </w:rPr>
        <w:t xml:space="preserve">О </w:t>
      </w:r>
      <w:r w:rsidR="00DF48AC" w:rsidRPr="00606557">
        <w:rPr>
          <w:rFonts w:ascii="Arial" w:eastAsia="Times New Roman" w:hAnsi="Arial" w:cs="Arial"/>
          <w:color w:val="auto"/>
          <w:spacing w:val="-4"/>
          <w:sz w:val="28"/>
          <w:szCs w:val="28"/>
          <w:lang w:val="ru-RU"/>
        </w:rPr>
        <w:t xml:space="preserve">КОНАЧНИМ </w:t>
      </w:r>
      <w:r w:rsidRPr="00606557">
        <w:rPr>
          <w:rFonts w:ascii="Arial" w:eastAsia="Times New Roman" w:hAnsi="Arial" w:cs="Arial"/>
          <w:color w:val="auto"/>
          <w:spacing w:val="-4"/>
          <w:sz w:val="28"/>
          <w:szCs w:val="28"/>
          <w:lang w:val="ru-RU"/>
        </w:rPr>
        <w:t xml:space="preserve">РЕЗУЛТАТИМА ИЗБОРА ЗА ПРЕДСЕДНИКА РЕПУБЛИКЕ ОДРЖАНИХ 6. МАЈА 2012. ГОДИНЕ </w:t>
      </w:r>
    </w:p>
    <w:p w:rsidR="000A408C" w:rsidRPr="00344548" w:rsidRDefault="000A408C" w:rsidP="007A4266">
      <w:pPr>
        <w:pStyle w:val="Heading2"/>
        <w:spacing w:before="0" w:after="120"/>
        <w:rPr>
          <w:rFonts w:ascii="Arial" w:eastAsia="Times New Roman" w:hAnsi="Arial" w:cs="Arial"/>
          <w:b w:val="0"/>
          <w:color w:val="auto"/>
          <w:spacing w:val="-4"/>
          <w:sz w:val="23"/>
          <w:szCs w:val="23"/>
          <w:lang w:val="ru-RU"/>
        </w:rPr>
      </w:pPr>
      <w:r w:rsidRPr="00344548">
        <w:rPr>
          <w:rFonts w:ascii="Arial" w:eastAsia="Times New Roman" w:hAnsi="Arial" w:cs="Arial"/>
          <w:b w:val="0"/>
          <w:color w:val="auto"/>
          <w:spacing w:val="-4"/>
          <w:sz w:val="23"/>
          <w:szCs w:val="23"/>
        </w:rPr>
        <w:t>I</w:t>
      </w:r>
      <w:r w:rsidRPr="00344548">
        <w:rPr>
          <w:rFonts w:ascii="Arial" w:eastAsia="Times New Roman" w:hAnsi="Arial" w:cs="Arial"/>
          <w:b w:val="0"/>
          <w:color w:val="auto"/>
          <w:spacing w:val="-4"/>
          <w:sz w:val="23"/>
          <w:szCs w:val="23"/>
          <w:lang w:val="ru-RU"/>
        </w:rPr>
        <w:t xml:space="preserve"> </w:t>
      </w:r>
    </w:p>
    <w:p w:rsidR="000A408C" w:rsidRPr="00344548" w:rsidRDefault="000A408C" w:rsidP="00DF48AC">
      <w:pPr>
        <w:pStyle w:val="NormalWeb"/>
        <w:tabs>
          <w:tab w:val="left" w:pos="993"/>
        </w:tabs>
        <w:spacing w:after="24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>Коначни резултати избора за председника Републике, одржаних 6. маја 2012. године, су следећи</w:t>
      </w:r>
      <w:r w:rsidRPr="00344548">
        <w:rPr>
          <w:rFonts w:ascii="Arial" w:hAnsi="Arial" w:cs="Arial"/>
          <w:spacing w:val="-4"/>
          <w:sz w:val="23"/>
          <w:szCs w:val="23"/>
          <w:lang w:val="ru-RU"/>
        </w:rPr>
        <w:t>:</w:t>
      </w:r>
    </w:p>
    <w:p w:rsidR="000A408C" w:rsidRPr="00344548" w:rsidRDefault="000A408C" w:rsidP="00BA4C11">
      <w:pPr>
        <w:pStyle w:val="NormalWeb"/>
        <w:tabs>
          <w:tab w:val="left" w:pos="7088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>- укупан број бирача уписаних у бирачки списак</w:t>
      </w:r>
      <w:r w:rsidR="00BA4C11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>6.770.013</w:t>
      </w:r>
    </w:p>
    <w:p w:rsidR="000A408C" w:rsidRPr="00344548" w:rsidRDefault="000A408C" w:rsidP="00BA4C11">
      <w:pPr>
        <w:pStyle w:val="NormalWeb"/>
        <w:tabs>
          <w:tab w:val="left" w:pos="7088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број бирача који је гласао на бирачким местима </w:t>
      </w:r>
      <w:r w:rsidR="00BA4C11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>3.908.652</w:t>
      </w:r>
    </w:p>
    <w:p w:rsidR="000A408C" w:rsidRPr="00344548" w:rsidRDefault="000A408C" w:rsidP="00BA4C11">
      <w:pPr>
        <w:pStyle w:val="NormalWeb"/>
        <w:tabs>
          <w:tab w:val="left" w:pos="7088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укупан број гласачких листића примљених на бирачким местима </w:t>
      </w:r>
      <w:r w:rsidR="00BA4C11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>6.761.300</w:t>
      </w:r>
    </w:p>
    <w:p w:rsidR="000A408C" w:rsidRPr="00344548" w:rsidRDefault="000A408C" w:rsidP="00BA4C11">
      <w:pPr>
        <w:pStyle w:val="NormalWeb"/>
        <w:tabs>
          <w:tab w:val="left" w:pos="7088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укупан број неупотребљених гласачких листића </w:t>
      </w:r>
      <w:r w:rsidR="00BA4C11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>2.850.164</w:t>
      </w:r>
    </w:p>
    <w:p w:rsidR="000A408C" w:rsidRPr="00344548" w:rsidRDefault="000A408C" w:rsidP="00BA4C11">
      <w:pPr>
        <w:pStyle w:val="NormalWeb"/>
        <w:tabs>
          <w:tab w:val="left" w:pos="7088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укупан број употребљених гласачких листића </w:t>
      </w:r>
      <w:r w:rsidR="00BA4C11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6C47E4" w:rsidRPr="00344548">
        <w:rPr>
          <w:rFonts w:ascii="Arial" w:hAnsi="Arial" w:cs="Arial"/>
          <w:spacing w:val="-4"/>
          <w:sz w:val="23"/>
          <w:szCs w:val="23"/>
          <w:lang w:val="ru-RU"/>
        </w:rPr>
        <w:t>3.908.652</w:t>
      </w:r>
    </w:p>
    <w:p w:rsidR="000A408C" w:rsidRPr="00344548" w:rsidRDefault="000A408C" w:rsidP="006C47E4">
      <w:pPr>
        <w:pStyle w:val="NormalWeb"/>
        <w:tabs>
          <w:tab w:val="left" w:pos="7230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укупан број неважећих гласачких листића </w:t>
      </w:r>
      <w:r w:rsidR="00BA4C11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6C47E4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 174</w:t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>.</w:t>
      </w:r>
      <w:r w:rsidR="006C47E4" w:rsidRPr="00344548">
        <w:rPr>
          <w:rFonts w:ascii="Arial" w:hAnsi="Arial" w:cs="Arial"/>
          <w:spacing w:val="-4"/>
          <w:sz w:val="23"/>
          <w:szCs w:val="23"/>
          <w:lang w:val="ru-RU"/>
        </w:rPr>
        <w:t>660</w:t>
      </w:r>
    </w:p>
    <w:p w:rsidR="000A408C" w:rsidRPr="00344548" w:rsidRDefault="000A408C" w:rsidP="00BA4C11">
      <w:pPr>
        <w:pStyle w:val="NormalWeb"/>
        <w:tabs>
          <w:tab w:val="left" w:pos="7088"/>
        </w:tabs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укупан број важећих гласачких листића </w:t>
      </w:r>
      <w:r w:rsidR="00DF48AC"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6C47E4" w:rsidRPr="00344548">
        <w:rPr>
          <w:rFonts w:ascii="Arial" w:hAnsi="Arial" w:cs="Arial"/>
          <w:spacing w:val="-4"/>
          <w:sz w:val="23"/>
          <w:szCs w:val="23"/>
          <w:lang w:val="ru-RU"/>
        </w:rPr>
        <w:t>3.733.992</w:t>
      </w:r>
    </w:p>
    <w:p w:rsidR="000A408C" w:rsidRPr="00344548" w:rsidRDefault="000A408C" w:rsidP="0096402B">
      <w:pPr>
        <w:pStyle w:val="NormalWeb"/>
        <w:spacing w:after="120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- </w:t>
      </w:r>
      <w:r w:rsidR="006C47E4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број гласова које су добили </w:t>
      </w:r>
      <w:r w:rsidRPr="00344548">
        <w:rPr>
          <w:rFonts w:ascii="Arial" w:hAnsi="Arial" w:cs="Arial"/>
          <w:spacing w:val="-4"/>
          <w:sz w:val="23"/>
          <w:szCs w:val="23"/>
          <w:lang w:val="ru-RU"/>
        </w:rPr>
        <w:t>поједини кандидати:</w:t>
      </w:r>
    </w:p>
    <w:tbl>
      <w:tblPr>
        <w:tblW w:w="9923" w:type="dxa"/>
        <w:tblCellSpacing w:w="0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Tabela"/>
      </w:tblPr>
      <w:tblGrid>
        <w:gridCol w:w="585"/>
        <w:gridCol w:w="2549"/>
        <w:gridCol w:w="4100"/>
        <w:gridCol w:w="1415"/>
        <w:gridCol w:w="1274"/>
      </w:tblGrid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Ред</w:t>
            </w:r>
            <w:proofErr w:type="spellEnd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. </w:t>
            </w:r>
            <w:proofErr w:type="spellStart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</w:t>
            </w:r>
            <w:proofErr w:type="spellEnd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0A408C">
            <w:pPr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Име</w:t>
            </w:r>
            <w:proofErr w:type="spellEnd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и </w:t>
            </w:r>
            <w:proofErr w:type="spellStart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презиме</w:t>
            </w:r>
            <w:proofErr w:type="spellEnd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кандидата</w:t>
            </w:r>
            <w:proofErr w:type="spellEnd"/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0A408C">
            <w:pPr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Назив предлагача (политичка странка, коалиција политичких странака, група грађана)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0A408C">
            <w:pPr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Број гласова које је кандидат добио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0A408C">
            <w:pPr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% од броја бирача који су гласали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B015AE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БОРИС ТАДИЋ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B015AE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ru-RU"/>
              </w:rPr>
              <w:t>Избор за бољи живот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989.454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25,31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B015AE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ТОМИСЛАВ НИКОЛИЋ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B015AE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ru-RU"/>
              </w:rPr>
              <w:t>Српска напредна странка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979.216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25,05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ИВИЦА ДАЧИЋ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Социјалистичка партија Србије (СПС), Партија уједињених пензионера Србије (ПУПС), Јединствена Србија (ЈС)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556.013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14,23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4.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ВОЈИСЛАВ КОШТУНИЦА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Демократска</w:t>
            </w:r>
            <w:proofErr w:type="spellEnd"/>
            <w:r w:rsidRPr="00344548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странка</w:t>
            </w:r>
            <w:proofErr w:type="spellEnd"/>
            <w:r w:rsidRPr="00344548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Србије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290.861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7,44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ЗОРАН СТАНКОВИЋ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Уједињени</w:t>
            </w:r>
            <w:proofErr w:type="spellEnd"/>
            <w:r w:rsidRPr="00344548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региони</w:t>
            </w:r>
            <w:proofErr w:type="spellEnd"/>
            <w:r w:rsidRPr="00344548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Србије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257.054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6,58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ЧЕДОМИР ЈОВАНОВИЋ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ru-RU"/>
              </w:rPr>
              <w:t>Преокрет Либерално демократска партија, Српски покрет обнове, Социјалдемократска унија, Богата Србија, Војвођанска партија, Демократска партија Санџака, Зелена еколошка партија – зелени, Партија Бугара Србије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196.668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5,03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ЈАДРАНКА ШЕШЕЉ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Српска</w:t>
            </w:r>
            <w:proofErr w:type="spellEnd"/>
            <w:r w:rsidRPr="00344548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радикална</w:t>
            </w:r>
            <w:proofErr w:type="spellEnd"/>
            <w:r w:rsidRPr="00344548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странка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147.793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3,78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ВЛАДАН ГЛИШИЋ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Група</w:t>
            </w:r>
            <w:proofErr w:type="spellEnd"/>
            <w:r w:rsidRPr="00344548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грађана</w:t>
            </w:r>
            <w:proofErr w:type="spellEnd"/>
            <w:r w:rsidRPr="00344548">
              <w:rPr>
                <w:rFonts w:ascii="Arial" w:hAnsi="Arial" w:cs="Arial"/>
                <w:bCs/>
                <w:sz w:val="23"/>
                <w:szCs w:val="23"/>
              </w:rPr>
              <w:t xml:space="preserve"> „</w:t>
            </w:r>
            <w:proofErr w:type="spellStart"/>
            <w:r w:rsidRPr="00344548">
              <w:rPr>
                <w:rFonts w:ascii="Arial" w:hAnsi="Arial" w:cs="Arial"/>
                <w:bCs/>
                <w:sz w:val="23"/>
                <w:szCs w:val="23"/>
              </w:rPr>
              <w:t>Двери</w:t>
            </w:r>
            <w:proofErr w:type="spellEnd"/>
            <w:r w:rsidR="00344548">
              <w:rPr>
                <w:rFonts w:ascii="Arial" w:hAnsi="Arial" w:cs="Arial"/>
                <w:spacing w:val="-4"/>
                <w:sz w:val="23"/>
                <w:szCs w:val="23"/>
                <w:lang w:val="ru-RU"/>
              </w:rPr>
              <w:t>”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108.303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2,77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0A408C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hAnsi="Arial" w:cs="Arial"/>
                <w:sz w:val="23"/>
                <w:szCs w:val="23"/>
              </w:rPr>
              <w:t>ИШТВАН ПАСТОР - ISTVAN PASZTOR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8C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sr-Cyrl-RS"/>
              </w:rPr>
              <w:t xml:space="preserve">Савез војвођанских Мађара - </w:t>
            </w: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Vajdas</w:t>
            </w:r>
            <w:proofErr w:type="spellEnd"/>
            <w:r w:rsidRPr="00344548">
              <w:rPr>
                <w:rFonts w:ascii="Arial" w:hAnsi="Arial" w:cs="Arial"/>
                <w:sz w:val="23"/>
                <w:szCs w:val="23"/>
                <w:lang w:val="sr-Cyrl-RS"/>
              </w:rPr>
              <w:t>а</w:t>
            </w: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gi</w:t>
            </w:r>
            <w:proofErr w:type="spellEnd"/>
            <w:r w:rsidRPr="00344548">
              <w:rPr>
                <w:rFonts w:ascii="Arial" w:hAnsi="Arial" w:cs="Arial"/>
                <w:sz w:val="23"/>
                <w:szCs w:val="23"/>
                <w:lang w:val="sr-Cyrl-RS"/>
              </w:rPr>
              <w:t xml:space="preserve"> </w:t>
            </w:r>
            <w:r w:rsidRPr="00344548">
              <w:rPr>
                <w:rFonts w:ascii="Arial" w:hAnsi="Arial" w:cs="Arial"/>
                <w:sz w:val="23"/>
                <w:szCs w:val="23"/>
              </w:rPr>
              <w:t>Magyar</w:t>
            </w:r>
            <w:r w:rsidRPr="00344548">
              <w:rPr>
                <w:rFonts w:ascii="Arial" w:hAnsi="Arial" w:cs="Arial"/>
                <w:sz w:val="23"/>
                <w:szCs w:val="23"/>
                <w:lang w:val="sr-Cyrl-RS"/>
              </w:rPr>
              <w:t xml:space="preserve"> </w:t>
            </w:r>
            <w:proofErr w:type="spellStart"/>
            <w:r w:rsidRPr="00344548">
              <w:rPr>
                <w:rFonts w:ascii="Arial" w:hAnsi="Arial" w:cs="Arial"/>
                <w:sz w:val="23"/>
                <w:szCs w:val="23"/>
              </w:rPr>
              <w:t>Sz</w:t>
            </w:r>
            <w:proofErr w:type="spellEnd"/>
            <w:r w:rsidRPr="00344548">
              <w:rPr>
                <w:rFonts w:ascii="Arial" w:hAnsi="Arial" w:cs="Arial"/>
                <w:sz w:val="23"/>
                <w:szCs w:val="23"/>
                <w:lang w:val="sr-Cyrl-RS"/>
              </w:rPr>
              <w:t>о</w:t>
            </w:r>
            <w:r w:rsidRPr="00344548">
              <w:rPr>
                <w:rFonts w:ascii="Arial" w:hAnsi="Arial" w:cs="Arial"/>
                <w:sz w:val="23"/>
                <w:szCs w:val="23"/>
              </w:rPr>
              <w:t>vets</w:t>
            </w:r>
            <w:r w:rsidRPr="00344548">
              <w:rPr>
                <w:rFonts w:ascii="Arial" w:hAnsi="Arial" w:cs="Arial"/>
                <w:sz w:val="23"/>
                <w:szCs w:val="23"/>
                <w:lang w:val="sr-Cyrl-RS"/>
              </w:rPr>
              <w:t>е</w:t>
            </w:r>
            <w:r w:rsidRPr="00344548">
              <w:rPr>
                <w:rFonts w:ascii="Arial" w:hAnsi="Arial" w:cs="Arial"/>
                <w:sz w:val="23"/>
                <w:szCs w:val="23"/>
              </w:rPr>
              <w:t>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63.420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8C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1,62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EC0699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 xml:space="preserve">ПРОФ. ДР </w:t>
            </w:r>
            <w:r w:rsidR="00EC0699"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ЗОРАН ДРАГИШИЋ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ru-RU"/>
              </w:rPr>
              <w:t>Група грађана Покрет радника и сељака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60.116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1,54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EC0699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МУАМЕР ЗУКОРЛИЋ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ru-RU"/>
              </w:rPr>
              <w:t>Група грађана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54.492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1,39</w:t>
            </w:r>
          </w:p>
        </w:tc>
      </w:tr>
      <w:tr w:rsidR="00606557" w:rsidRPr="00344548" w:rsidTr="007A426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EC0699" w:rsidP="007A4266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EC0699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ДАНИЦА ГРУЈИЧИЋ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7A4266" w:rsidP="000A408C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hAnsi="Arial" w:cs="Arial"/>
                <w:sz w:val="23"/>
                <w:szCs w:val="23"/>
                <w:lang w:val="ru-RU"/>
              </w:rPr>
              <w:t>Социјалдемократски савез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30.602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699" w:rsidRPr="00344548" w:rsidRDefault="006C47E4" w:rsidP="000A408C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344548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0,78</w:t>
            </w:r>
          </w:p>
        </w:tc>
      </w:tr>
    </w:tbl>
    <w:p w:rsidR="000A408C" w:rsidRPr="00344548" w:rsidRDefault="007223F8" w:rsidP="0096402B">
      <w:pPr>
        <w:pStyle w:val="Heading2"/>
        <w:spacing w:before="240" w:after="120"/>
        <w:rPr>
          <w:rFonts w:ascii="Arial" w:eastAsia="Times New Roman" w:hAnsi="Arial" w:cs="Arial"/>
          <w:b w:val="0"/>
          <w:color w:val="auto"/>
          <w:spacing w:val="-4"/>
          <w:sz w:val="23"/>
          <w:szCs w:val="23"/>
          <w:lang w:val="ru-RU"/>
        </w:rPr>
      </w:pPr>
      <w:r w:rsidRPr="00344548">
        <w:rPr>
          <w:rFonts w:ascii="Arial" w:eastAsia="Times New Roman" w:hAnsi="Arial" w:cs="Arial"/>
          <w:b w:val="0"/>
          <w:color w:val="auto"/>
          <w:spacing w:val="-4"/>
          <w:sz w:val="23"/>
          <w:szCs w:val="23"/>
        </w:rPr>
        <w:t>II</w:t>
      </w:r>
    </w:p>
    <w:p w:rsidR="000A408C" w:rsidRPr="00344548" w:rsidRDefault="000A408C" w:rsidP="000A408C">
      <w:pPr>
        <w:pStyle w:val="NormalWeb"/>
        <w:tabs>
          <w:tab w:val="left" w:pos="993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ab/>
        <w:t>С обзиром на то да ниједан кандидат није добио већину гласова бирача који су гласали, у складу са чл. 19. и 20. Закона о избору председника Републике, гласање се понавља у року од 15 дана од дана првог гласања, а на поновљеном гласању учествују два кандидата која су добила највећи број гласова</w:t>
      </w:r>
      <w:r w:rsidR="001A7BFF" w:rsidRPr="00344548">
        <w:rPr>
          <w:rFonts w:ascii="Arial" w:hAnsi="Arial" w:cs="Arial"/>
          <w:spacing w:val="-4"/>
          <w:sz w:val="23"/>
          <w:szCs w:val="23"/>
          <w:lang w:val="ru-RU"/>
        </w:rPr>
        <w:t>,</w:t>
      </w:r>
      <w:r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 и то: </w:t>
      </w:r>
    </w:p>
    <w:p w:rsidR="000A408C" w:rsidRPr="00344548" w:rsidRDefault="000A408C" w:rsidP="000A408C">
      <w:pPr>
        <w:pStyle w:val="NormalWeb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>1.</w:t>
      </w:r>
      <w:r w:rsidR="00B015AE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 БОРИС ТАДИЋ, кога је предложио Избор за бољи живот</w:t>
      </w:r>
      <w:r w:rsidRPr="00344548">
        <w:rPr>
          <w:rFonts w:ascii="Arial" w:hAnsi="Arial" w:cs="Arial"/>
          <w:spacing w:val="-4"/>
          <w:sz w:val="23"/>
          <w:szCs w:val="23"/>
          <w:lang w:val="ru-RU"/>
        </w:rPr>
        <w:t>, и</w:t>
      </w:r>
    </w:p>
    <w:p w:rsidR="000A408C" w:rsidRPr="00344548" w:rsidRDefault="000A408C" w:rsidP="0096402B">
      <w:pPr>
        <w:pStyle w:val="NormalWeb"/>
        <w:spacing w:after="240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>2.</w:t>
      </w:r>
      <w:r w:rsidR="0096402B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B015AE" w:rsidRPr="00344548">
        <w:rPr>
          <w:rFonts w:ascii="Arial" w:hAnsi="Arial" w:cs="Arial"/>
          <w:spacing w:val="-4"/>
          <w:sz w:val="23"/>
          <w:szCs w:val="23"/>
          <w:lang w:val="ru-RU"/>
        </w:rPr>
        <w:t>ТОМИСЛАВ НИКОЛИЋ, кога је предложила Српска напредна странка</w:t>
      </w:r>
      <w:r w:rsidRPr="00344548">
        <w:rPr>
          <w:rFonts w:ascii="Arial" w:hAnsi="Arial" w:cs="Arial"/>
          <w:spacing w:val="-4"/>
          <w:sz w:val="23"/>
          <w:szCs w:val="23"/>
          <w:lang w:val="ru-RU"/>
        </w:rPr>
        <w:t>.</w:t>
      </w:r>
    </w:p>
    <w:p w:rsidR="000A408C" w:rsidRPr="00344548" w:rsidRDefault="007223F8" w:rsidP="0096402B">
      <w:pPr>
        <w:pStyle w:val="Heading2"/>
        <w:spacing w:after="120"/>
        <w:rPr>
          <w:rFonts w:ascii="Arial" w:eastAsia="Times New Roman" w:hAnsi="Arial" w:cs="Arial"/>
          <w:b w:val="0"/>
          <w:color w:val="auto"/>
          <w:spacing w:val="-4"/>
          <w:sz w:val="23"/>
          <w:szCs w:val="23"/>
          <w:lang w:val="ru-RU"/>
        </w:rPr>
      </w:pPr>
      <w:r w:rsidRPr="00344548">
        <w:rPr>
          <w:rFonts w:ascii="Arial" w:eastAsia="Times New Roman" w:hAnsi="Arial" w:cs="Arial"/>
          <w:b w:val="0"/>
          <w:color w:val="auto"/>
          <w:spacing w:val="-4"/>
          <w:sz w:val="23"/>
          <w:szCs w:val="23"/>
        </w:rPr>
        <w:t>III</w:t>
      </w:r>
    </w:p>
    <w:p w:rsidR="000A408C" w:rsidRPr="00344548" w:rsidRDefault="0096402B" w:rsidP="00E53DD6">
      <w:pPr>
        <w:pStyle w:val="NormalWeb"/>
        <w:tabs>
          <w:tab w:val="left" w:pos="993"/>
        </w:tabs>
        <w:spacing w:after="24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0A408C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Овај извештај објавити у </w:t>
      </w:r>
      <w:r w:rsidR="00344548">
        <w:rPr>
          <w:rFonts w:ascii="Arial" w:hAnsi="Arial" w:cs="Arial"/>
          <w:spacing w:val="-4"/>
          <w:sz w:val="23"/>
          <w:szCs w:val="23"/>
          <w:lang w:val="sr-Cyrl-RS"/>
        </w:rPr>
        <w:t>„</w:t>
      </w:r>
      <w:r w:rsidR="000A408C" w:rsidRPr="00344548">
        <w:rPr>
          <w:rFonts w:ascii="Arial" w:hAnsi="Arial" w:cs="Arial"/>
          <w:spacing w:val="-4"/>
          <w:sz w:val="23"/>
          <w:szCs w:val="23"/>
          <w:lang w:val="ru-RU"/>
        </w:rPr>
        <w:t>Службеном гласнику Републике Србије</w:t>
      </w:r>
      <w:r w:rsidR="00344548">
        <w:rPr>
          <w:rFonts w:ascii="Arial" w:hAnsi="Arial" w:cs="Arial"/>
          <w:spacing w:val="-4"/>
          <w:sz w:val="23"/>
          <w:szCs w:val="23"/>
          <w:lang w:val="ru-RU"/>
        </w:rPr>
        <w:t>”</w:t>
      </w:r>
      <w:r w:rsidR="000A408C" w:rsidRPr="00344548">
        <w:rPr>
          <w:rFonts w:ascii="Arial" w:hAnsi="Arial" w:cs="Arial"/>
          <w:spacing w:val="-4"/>
          <w:sz w:val="23"/>
          <w:szCs w:val="23"/>
          <w:lang w:val="ru-RU"/>
        </w:rPr>
        <w:t>.</w:t>
      </w:r>
      <w:r w:rsidR="00344548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</w:p>
    <w:p w:rsidR="000A408C" w:rsidRPr="00344548" w:rsidRDefault="000A408C" w:rsidP="000A408C">
      <w:pPr>
        <w:pStyle w:val="NormalWeb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>02 Број</w:t>
      </w:r>
      <w:r w:rsidR="00606557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 013-890/12</w:t>
      </w:r>
    </w:p>
    <w:p w:rsidR="000A408C" w:rsidRPr="00344548" w:rsidRDefault="007223F8" w:rsidP="00E53DD6">
      <w:pPr>
        <w:pStyle w:val="NormalWeb"/>
        <w:spacing w:after="480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>У Београду, 10</w:t>
      </w:r>
      <w:r w:rsidR="000A408C" w:rsidRPr="00344548">
        <w:rPr>
          <w:rFonts w:ascii="Arial" w:hAnsi="Arial" w:cs="Arial"/>
          <w:spacing w:val="-4"/>
          <w:sz w:val="23"/>
          <w:szCs w:val="23"/>
          <w:lang w:val="ru-RU"/>
        </w:rPr>
        <w:t xml:space="preserve">. маја 2012. године </w:t>
      </w:r>
    </w:p>
    <w:p w:rsidR="00B0295E" w:rsidRPr="00344548" w:rsidRDefault="000A408C" w:rsidP="00E53DD6">
      <w:pPr>
        <w:pStyle w:val="NormalWeb"/>
        <w:spacing w:after="480"/>
        <w:jc w:val="center"/>
        <w:rPr>
          <w:rFonts w:ascii="Arial" w:hAnsi="Arial" w:cs="Arial"/>
          <w:b/>
          <w:spacing w:val="8"/>
          <w:sz w:val="23"/>
          <w:szCs w:val="23"/>
          <w:lang w:val="ru-RU"/>
        </w:rPr>
      </w:pPr>
      <w:r w:rsidRPr="00344548">
        <w:rPr>
          <w:rFonts w:ascii="Arial" w:hAnsi="Arial" w:cs="Arial"/>
          <w:b/>
          <w:spacing w:val="8"/>
          <w:sz w:val="23"/>
          <w:szCs w:val="23"/>
          <w:lang w:val="ru-RU"/>
        </w:rPr>
        <w:t>РЕПУБЛИЧКА ИЗБОРНА КОМИСИЈА</w:t>
      </w:r>
    </w:p>
    <w:p w:rsidR="0096402B" w:rsidRPr="00344548" w:rsidRDefault="0096402B" w:rsidP="0096402B">
      <w:pPr>
        <w:pStyle w:val="NormalWeb"/>
        <w:tabs>
          <w:tab w:val="center" w:pos="6804"/>
        </w:tabs>
        <w:spacing w:after="48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ab/>
        <w:t>ПРЕДСЕДНИК</w:t>
      </w:r>
    </w:p>
    <w:p w:rsidR="004F690A" w:rsidRPr="00344548" w:rsidRDefault="0096402B" w:rsidP="0096402B">
      <w:pPr>
        <w:pStyle w:val="NormalWeb"/>
        <w:tabs>
          <w:tab w:val="center" w:pos="6804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344548">
        <w:rPr>
          <w:rFonts w:ascii="Arial" w:hAnsi="Arial" w:cs="Arial"/>
          <w:spacing w:val="-4"/>
          <w:sz w:val="23"/>
          <w:szCs w:val="23"/>
          <w:lang w:val="ru-RU"/>
        </w:rPr>
        <w:tab/>
        <w:t>Предраг Гргић</w:t>
      </w:r>
    </w:p>
    <w:p w:rsidR="00606557" w:rsidRPr="00344548" w:rsidRDefault="00606557">
      <w:pPr>
        <w:pStyle w:val="NormalWeb"/>
        <w:tabs>
          <w:tab w:val="center" w:pos="6804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</w:p>
    <w:sectPr w:rsidR="00606557" w:rsidRPr="00344548" w:rsidSect="00365B5A">
      <w:headerReference w:type="default" r:id="rId8"/>
      <w:pgSz w:w="11907" w:h="16839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55" w:rsidRDefault="004B3155" w:rsidP="00182D87">
      <w:r>
        <w:separator/>
      </w:r>
    </w:p>
  </w:endnote>
  <w:endnote w:type="continuationSeparator" w:id="0">
    <w:p w:rsidR="004B3155" w:rsidRDefault="004B3155" w:rsidP="001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55" w:rsidRDefault="004B3155" w:rsidP="00182D87">
      <w:r>
        <w:separator/>
      </w:r>
    </w:p>
  </w:footnote>
  <w:footnote w:type="continuationSeparator" w:id="0">
    <w:p w:rsidR="004B3155" w:rsidRDefault="004B3155" w:rsidP="0018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526253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182D87" w:rsidRPr="00182D87" w:rsidRDefault="00182D87">
        <w:pPr>
          <w:pStyle w:val="Header"/>
          <w:jc w:val="center"/>
          <w:rPr>
            <w:rFonts w:ascii="Arial" w:hAnsi="Arial" w:cs="Arial"/>
          </w:rPr>
        </w:pPr>
        <w:r w:rsidRPr="00182D87">
          <w:rPr>
            <w:rFonts w:ascii="Arial" w:hAnsi="Arial" w:cs="Arial"/>
          </w:rPr>
          <w:fldChar w:fldCharType="begin"/>
        </w:r>
        <w:r w:rsidRPr="00182D87">
          <w:rPr>
            <w:rFonts w:ascii="Arial" w:hAnsi="Arial" w:cs="Arial"/>
          </w:rPr>
          <w:instrText xml:space="preserve"> PAGE   \* MERGEFORMAT </w:instrText>
        </w:r>
        <w:r w:rsidRPr="00182D87">
          <w:rPr>
            <w:rFonts w:ascii="Arial" w:hAnsi="Arial" w:cs="Arial"/>
          </w:rPr>
          <w:fldChar w:fldCharType="separate"/>
        </w:r>
        <w:r w:rsidR="00344548">
          <w:rPr>
            <w:rFonts w:ascii="Arial" w:hAnsi="Arial" w:cs="Arial"/>
            <w:noProof/>
          </w:rPr>
          <w:t>2</w:t>
        </w:r>
        <w:r w:rsidRPr="00182D87">
          <w:rPr>
            <w:rFonts w:ascii="Arial" w:hAnsi="Arial" w:cs="Arial"/>
            <w:noProof/>
          </w:rPr>
          <w:fldChar w:fldCharType="end"/>
        </w:r>
      </w:p>
    </w:sdtContent>
  </w:sdt>
  <w:p w:rsidR="00182D87" w:rsidRDefault="00182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8C"/>
    <w:rsid w:val="000A408C"/>
    <w:rsid w:val="00182D87"/>
    <w:rsid w:val="001A7BFF"/>
    <w:rsid w:val="00344548"/>
    <w:rsid w:val="00365B5A"/>
    <w:rsid w:val="00486A0F"/>
    <w:rsid w:val="004A58D1"/>
    <w:rsid w:val="004B3155"/>
    <w:rsid w:val="004F690A"/>
    <w:rsid w:val="0051150D"/>
    <w:rsid w:val="00606557"/>
    <w:rsid w:val="006C47E4"/>
    <w:rsid w:val="006D6EC4"/>
    <w:rsid w:val="007223F8"/>
    <w:rsid w:val="0076016C"/>
    <w:rsid w:val="007A4266"/>
    <w:rsid w:val="0096402B"/>
    <w:rsid w:val="00A15D04"/>
    <w:rsid w:val="00B015AE"/>
    <w:rsid w:val="00B0295E"/>
    <w:rsid w:val="00BA4C11"/>
    <w:rsid w:val="00CA3C8A"/>
    <w:rsid w:val="00DF48AC"/>
    <w:rsid w:val="00E53DD6"/>
    <w:rsid w:val="00EC0699"/>
    <w:rsid w:val="00ED6B1E"/>
    <w:rsid w:val="00F521B8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8C"/>
    <w:rPr>
      <w:rFonts w:eastAsiaTheme="minorEastAsia"/>
      <w:szCs w:val="24"/>
    </w:rPr>
  </w:style>
  <w:style w:type="paragraph" w:styleId="Heading1">
    <w:name w:val="heading 1"/>
    <w:basedOn w:val="Normal"/>
    <w:link w:val="Heading1Char"/>
    <w:uiPriority w:val="9"/>
    <w:qFormat/>
    <w:rsid w:val="000A408C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0A408C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8C"/>
    <w:rPr>
      <w:rFonts w:eastAsiaTheme="minorEastAsia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408C"/>
    <w:rPr>
      <w:rFonts w:eastAsiaTheme="minorEastAsia"/>
      <w:b/>
      <w:bCs/>
      <w:color w:val="333333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A408C"/>
    <w:rPr>
      <w:b/>
      <w:bCs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0A408C"/>
    <w:pPr>
      <w:spacing w:after="90"/>
    </w:pPr>
  </w:style>
  <w:style w:type="paragraph" w:customStyle="1" w:styleId="pn1">
    <w:name w:val="pn1"/>
    <w:basedOn w:val="Normal"/>
    <w:rsid w:val="000A408C"/>
    <w:pPr>
      <w:spacing w:after="450"/>
      <w:ind w:left="750" w:right="750"/>
      <w:jc w:val="center"/>
    </w:pPr>
    <w:rPr>
      <w:b/>
      <w:bCs/>
      <w:color w:val="006633"/>
    </w:rPr>
  </w:style>
  <w:style w:type="paragraph" w:styleId="Header">
    <w:name w:val="header"/>
    <w:basedOn w:val="Normal"/>
    <w:link w:val="HeaderChar"/>
    <w:uiPriority w:val="99"/>
    <w:unhideWhenUsed/>
    <w:rsid w:val="00182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87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87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A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8C"/>
    <w:rPr>
      <w:rFonts w:eastAsiaTheme="minorEastAsia"/>
      <w:szCs w:val="24"/>
    </w:rPr>
  </w:style>
  <w:style w:type="paragraph" w:styleId="Heading1">
    <w:name w:val="heading 1"/>
    <w:basedOn w:val="Normal"/>
    <w:link w:val="Heading1Char"/>
    <w:uiPriority w:val="9"/>
    <w:qFormat/>
    <w:rsid w:val="000A408C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0A408C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8C"/>
    <w:rPr>
      <w:rFonts w:eastAsiaTheme="minorEastAsia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408C"/>
    <w:rPr>
      <w:rFonts w:eastAsiaTheme="minorEastAsia"/>
      <w:b/>
      <w:bCs/>
      <w:color w:val="333333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A408C"/>
    <w:rPr>
      <w:b/>
      <w:bCs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0A408C"/>
    <w:pPr>
      <w:spacing w:after="90"/>
    </w:pPr>
  </w:style>
  <w:style w:type="paragraph" w:customStyle="1" w:styleId="pn1">
    <w:name w:val="pn1"/>
    <w:basedOn w:val="Normal"/>
    <w:rsid w:val="000A408C"/>
    <w:pPr>
      <w:spacing w:after="450"/>
      <w:ind w:left="750" w:right="750"/>
      <w:jc w:val="center"/>
    </w:pPr>
    <w:rPr>
      <w:b/>
      <w:bCs/>
      <w:color w:val="006633"/>
    </w:rPr>
  </w:style>
  <w:style w:type="paragraph" w:styleId="Header">
    <w:name w:val="header"/>
    <w:basedOn w:val="Normal"/>
    <w:link w:val="HeaderChar"/>
    <w:uiPriority w:val="99"/>
    <w:unhideWhenUsed/>
    <w:rsid w:val="00182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87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87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FB64-45FB-408A-804F-2506D385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Rik</cp:lastModifiedBy>
  <cp:revision>3</cp:revision>
  <cp:lastPrinted>2012-05-10T18:29:00Z</cp:lastPrinted>
  <dcterms:created xsi:type="dcterms:W3CDTF">2012-05-10T18:21:00Z</dcterms:created>
  <dcterms:modified xsi:type="dcterms:W3CDTF">2012-05-10T18:32:00Z</dcterms:modified>
</cp:coreProperties>
</file>